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5477" w14:textId="7B5535E1" w:rsidR="00A419F5" w:rsidRPr="00A419F5" w:rsidRDefault="00A419F5" w:rsidP="00A419F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b/>
          <w:bCs/>
          <w:sz w:val="24"/>
          <w:szCs w:val="24"/>
          <w:lang w:val="hu-HU"/>
        </w:rPr>
        <w:t>Vásárúti Dalárda</w:t>
      </w:r>
    </w:p>
    <w:p w14:paraId="552AAE76" w14:textId="46D2405F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>2022 januárjában ünnepelte fenná</w:t>
      </w:r>
      <w:r w:rsidR="00A419F5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A419F5">
        <w:rPr>
          <w:rFonts w:ascii="Times New Roman" w:hAnsi="Times New Roman" w:cs="Times New Roman"/>
          <w:sz w:val="24"/>
          <w:szCs w:val="24"/>
          <w:lang w:val="hu-HU"/>
        </w:rPr>
        <w:t>lásának 15. évfordulóját</w:t>
      </w:r>
      <w:r w:rsidR="00A419F5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12 tagú Vásárúti Dalárda.</w:t>
      </w:r>
    </w:p>
    <w:p w14:paraId="2F7AE945" w14:textId="44EEE8C2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A vásárúti vegyeskar Nagy Nelli és Agócs Béla vezetésével működött a 90-es években, utána Oravecz Hedvig vette át a daloskört, melynek felbomlása után 2007 januárjában alakult meg a Vásárúti Dalárda. </w:t>
      </w:r>
    </w:p>
    <w:p w14:paraId="2CBD693D" w14:textId="77777777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Az együttes magját, a több mint 15 évig működő, számos sikert megért vegyeskar férfi tagjai alkotják, név szerint: Benyák Arnold, Bognár István, Bognár László,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Bugár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László, Földes Pál, Horváth Árpád, </w:t>
      </w:r>
      <w:proofErr w:type="gramStart"/>
      <w:r w:rsidRPr="00A419F5">
        <w:rPr>
          <w:rFonts w:ascii="Times New Roman" w:hAnsi="Times New Roman" w:cs="Times New Roman"/>
          <w:sz w:val="24"/>
          <w:szCs w:val="24"/>
          <w:lang w:val="hu-HU"/>
        </w:rPr>
        <w:t>Horváth  József</w:t>
      </w:r>
      <w:proofErr w:type="gram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, Matus Endre,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Nyilfa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Imre, Tóth László,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Vimi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László és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Zsapka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Zsolt. Jelenleg 12 tagot számlál a felállás, az átlagéletkor 70 év felé közeledik, ezért szükség lenne fiatalabb utánpótlásra, szögezi le a zenekarvezető. A tavaly koronavírus-fertőzés szövődményei következtében elhunyt Huszár László, a Szlovákiai Magyar Művelődési Intézet igazgatója is a Dalárda tagja volt.</w:t>
      </w:r>
    </w:p>
    <w:p w14:paraId="4D1996B7" w14:textId="1C642778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Zsapka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Zsolttól megtudhattuk azt is, hogy minden évben számos meghívásnak tesznek eleget különböző rendezvényeken, évente körülbelül 25 eseményen lépnek fel átlagosan; jártak már Szlovéniában, illetve Magyarországon is. Főként olyan népdalok közvetítését tartják fontosnak, amelyeket Csallóközben az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elődeink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hagytak ránk örökül. A repertoár témakör szempontjából gazdag, énekelnek világháborús katonanótákat, Vásárút környéki népdalokat, a márciusi koszorúzó ünnepségen is gyakori fellépők, ahol huszárnótákat adnak elő, továbbá viharos </w:t>
      </w:r>
      <w:proofErr w:type="spellStart"/>
      <w:r w:rsidRPr="00A419F5">
        <w:rPr>
          <w:rFonts w:ascii="Times New Roman" w:hAnsi="Times New Roman" w:cs="Times New Roman"/>
          <w:sz w:val="24"/>
          <w:szCs w:val="24"/>
          <w:lang w:val="hu-HU"/>
        </w:rPr>
        <w:t>századaink</w:t>
      </w:r>
      <w:proofErr w:type="spellEnd"/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 dalaiból is összeállítottak egy csokorra valót. Hagyományos fellépők a rétesfesztiválon is, ahol betyárdalokat vagy bordalokat adnak elő. Általában fellépnek Vásárút adventi koncertjén is a k</w:t>
      </w:r>
      <w:r w:rsidR="003C3BD4" w:rsidRPr="00A419F5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zség templomában, ahol karácsonyi énekekből készült összeállításukkal teszik még szebbé az ünnepet. </w:t>
      </w:r>
    </w:p>
    <w:p w14:paraId="31BB18C5" w14:textId="77777777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Előadásaikban gyakran jelenik meg különböző hangszeres kíséretként a tökcitera, tekerő vagy némiképp formabontó módon a gitár. Két hanghordozójuk jelent meg ez idáig: az Ölelni földemet és a Széles kedve a vásárúti legénynek. </w:t>
      </w:r>
    </w:p>
    <w:p w14:paraId="71B20904" w14:textId="77777777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 xml:space="preserve">Az utóbbi tíz-tizenkét évben gyakran lépnek fel együtt a királyrévi Fürge Ujjak Citerazenekarral is. Közös közreműködésű dalok találhatóak a citerások nemrég megjelent hanghordozóján. </w:t>
      </w:r>
    </w:p>
    <w:p w14:paraId="49ADBE4E" w14:textId="372B7D12" w:rsidR="004F7FE4" w:rsidRPr="00A419F5" w:rsidRDefault="004F7FE4" w:rsidP="00A419F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419F5">
        <w:rPr>
          <w:rFonts w:ascii="Times New Roman" w:hAnsi="Times New Roman" w:cs="Times New Roman"/>
          <w:sz w:val="24"/>
          <w:szCs w:val="24"/>
          <w:lang w:val="hu-HU"/>
        </w:rPr>
        <w:t>A Dalárda az évek alatt számos díjat bezsebelt már: 2008-ban a Hagyományőrzők országos versenyének kerületi fordulójában a harmadik helyezést szerezték meg; 2010-ben a „Tavaszi szél vizet áraszt” Országos népdal- és népzenei verseny döntőjében arany fokozatot értek el; 2012-ben Arany Páva-díjasok lettek; 2015-ben a Bíborpiros szép rózsa népzenei vetélkedő országos döntőjében aranysávos minősítést értek el (amelyet 2020-ban megismételtek); 2016-ban XI. Vass Lajos Népzenei Verseny Kárpát-medencei döntőjében Vass Lajos Nívódíjasok lettek. A jövőre vonatkozó terveik között szerepel egy lakodalmas egyveleg összeállítása, ezzel kapcsolatban a próbák már javában zajlottak, csak a koronavírus-járvány megakasztotta a próbákat.</w:t>
      </w:r>
    </w:p>
    <w:p w14:paraId="1A69E246" w14:textId="62F3B4B0" w:rsidR="004F7FE4" w:rsidRPr="00A419F5" w:rsidRDefault="00BF0FA1" w:rsidP="00BF0F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9F5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Dalárda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Trhová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Hradská</w:t>
      </w:r>
      <w:proofErr w:type="spellEnd"/>
    </w:p>
    <w:p w14:paraId="4C4AA93A" w14:textId="502CA688" w:rsidR="00591913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V januári 2022 oslávila 12-členná skupina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Dalárda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Trhová Hradská svoje 15. výročie.</w:t>
      </w:r>
    </w:p>
    <w:p w14:paraId="674AEC3C" w14:textId="469EF6BE" w:rsidR="00591913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Miešaný spevácky zbor </w:t>
      </w:r>
      <w:r w:rsidR="00BF0FA1">
        <w:rPr>
          <w:rFonts w:ascii="Times New Roman" w:hAnsi="Times New Roman" w:cs="Times New Roman"/>
          <w:sz w:val="24"/>
          <w:szCs w:val="24"/>
        </w:rPr>
        <w:t>Trhová Hradská</w:t>
      </w:r>
      <w:r w:rsidRPr="00BF0FA1">
        <w:rPr>
          <w:rFonts w:ascii="Times New Roman" w:hAnsi="Times New Roman" w:cs="Times New Roman"/>
          <w:sz w:val="24"/>
          <w:szCs w:val="24"/>
        </w:rPr>
        <w:t xml:space="preserve"> pôsobil pod vedením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Nelli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Nagyovej a Bélu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Agócsa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v 90. rokoch, neskoršie ich dirigovala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Hedvig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Oravecz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. Žiaľ tento zbor zanikol, ale v januári 2007 vznikla skupina 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Dalárda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Trhová Hradská.</w:t>
      </w:r>
    </w:p>
    <w:p w14:paraId="4055B5A7" w14:textId="4CFFF059" w:rsidR="00591913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Jadro súboru tvoria mužskí členovia bývalého zmiešaného speváckeho zboru, ktorý funguje už viac ako 15 rokov a to: Arnold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Benyák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Bognár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László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Bognár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László Bugár,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Pál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Földes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Árpád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Endre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Matus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Imre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Nyilfa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, László Tóth, László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Vimi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a Zsolt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Zsapka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>. Zostava má momentálne 12 členov, vekový priemer sa blíži k 70-ke, takže by bol</w:t>
      </w:r>
      <w:r w:rsidR="00502896" w:rsidRPr="00BF0FA1">
        <w:rPr>
          <w:rFonts w:ascii="Times New Roman" w:hAnsi="Times New Roman" w:cs="Times New Roman"/>
          <w:sz w:val="24"/>
          <w:szCs w:val="24"/>
        </w:rPr>
        <w:t>o</w:t>
      </w:r>
      <w:r w:rsidRPr="00BF0FA1">
        <w:rPr>
          <w:rFonts w:ascii="Times New Roman" w:hAnsi="Times New Roman" w:cs="Times New Roman"/>
          <w:sz w:val="24"/>
          <w:szCs w:val="24"/>
        </w:rPr>
        <w:t xml:space="preserve"> potrebn</w:t>
      </w:r>
      <w:r w:rsidR="00502896" w:rsidRPr="00BF0FA1">
        <w:rPr>
          <w:rFonts w:ascii="Times New Roman" w:hAnsi="Times New Roman" w:cs="Times New Roman"/>
          <w:sz w:val="24"/>
          <w:szCs w:val="24"/>
        </w:rPr>
        <w:t>é</w:t>
      </w:r>
      <w:r w:rsidRPr="00BF0FA1">
        <w:rPr>
          <w:rFonts w:ascii="Times New Roman" w:hAnsi="Times New Roman" w:cs="Times New Roman"/>
          <w:sz w:val="24"/>
          <w:szCs w:val="24"/>
        </w:rPr>
        <w:t xml:space="preserve"> </w:t>
      </w:r>
      <w:r w:rsidR="00502896" w:rsidRPr="00BF0FA1">
        <w:rPr>
          <w:rFonts w:ascii="Times New Roman" w:hAnsi="Times New Roman" w:cs="Times New Roman"/>
          <w:sz w:val="24"/>
          <w:szCs w:val="24"/>
        </w:rPr>
        <w:t>omladenie</w:t>
      </w:r>
      <w:r w:rsidRPr="00BF0FA1">
        <w:rPr>
          <w:rFonts w:ascii="Times New Roman" w:hAnsi="Times New Roman" w:cs="Times New Roman"/>
          <w:sz w:val="24"/>
          <w:szCs w:val="24"/>
        </w:rPr>
        <w:t xml:space="preserve">, povedal </w:t>
      </w:r>
      <w:r w:rsidR="00502896" w:rsidRPr="00BF0FA1">
        <w:rPr>
          <w:rFonts w:ascii="Times New Roman" w:hAnsi="Times New Roman" w:cs="Times New Roman"/>
          <w:sz w:val="24"/>
          <w:szCs w:val="24"/>
        </w:rPr>
        <w:t>vedúci zboru</w:t>
      </w:r>
      <w:r w:rsidRPr="00BF0FA1">
        <w:rPr>
          <w:rFonts w:ascii="Times New Roman" w:hAnsi="Times New Roman" w:cs="Times New Roman"/>
          <w:sz w:val="24"/>
          <w:szCs w:val="24"/>
        </w:rPr>
        <w:t xml:space="preserve">. Členom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Dalárdy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bol aj riaditeľ Maďarského kultúrneho inštitútu na Slovensku László Huszár, ktorý vlani zomrel na komplikácie koronavírusovej infekcie.</w:t>
      </w:r>
    </w:p>
    <w:p w14:paraId="3326AB2D" w14:textId="58561F78" w:rsidR="00591913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Od Zsolta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Zsapku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sme sa tiež dozvedeli, že každoročne plnia množstvo pozvaní na rôzne podujatia, pričom ročne odohrajú v priemere okolo 25 podujatí; už boli v Slovinsku a Maďarsku. Za dôležité považujú </w:t>
      </w:r>
      <w:r w:rsidR="00502896" w:rsidRPr="00BF0FA1">
        <w:rPr>
          <w:rFonts w:ascii="Times New Roman" w:hAnsi="Times New Roman" w:cs="Times New Roman"/>
          <w:sz w:val="24"/>
          <w:szCs w:val="24"/>
        </w:rPr>
        <w:t>šírenie</w:t>
      </w:r>
      <w:r w:rsidRPr="00BF0FA1">
        <w:rPr>
          <w:rFonts w:ascii="Times New Roman" w:hAnsi="Times New Roman" w:cs="Times New Roman"/>
          <w:sz w:val="24"/>
          <w:szCs w:val="24"/>
        </w:rPr>
        <w:t xml:space="preserve"> ľudových piesní, ktoré zdedili </w:t>
      </w:r>
      <w:r w:rsidR="00502896" w:rsidRPr="00BF0FA1">
        <w:rPr>
          <w:rFonts w:ascii="Times New Roman" w:hAnsi="Times New Roman" w:cs="Times New Roman"/>
          <w:sz w:val="24"/>
          <w:szCs w:val="24"/>
        </w:rPr>
        <w:t>od</w:t>
      </w:r>
      <w:r w:rsidRPr="00BF0FA1">
        <w:rPr>
          <w:rFonts w:ascii="Times New Roman" w:hAnsi="Times New Roman" w:cs="Times New Roman"/>
          <w:sz w:val="24"/>
          <w:szCs w:val="24"/>
        </w:rPr>
        <w:t xml:space="preserve"> predchodcov</w:t>
      </w:r>
      <w:r w:rsidR="00502896" w:rsidRPr="00BF0FA1">
        <w:rPr>
          <w:rFonts w:ascii="Times New Roman" w:hAnsi="Times New Roman" w:cs="Times New Roman"/>
          <w:sz w:val="24"/>
          <w:szCs w:val="24"/>
        </w:rPr>
        <w:t xml:space="preserve"> na Žitnom ostrove.</w:t>
      </w:r>
      <w:r w:rsidRPr="00BF0FA1">
        <w:rPr>
          <w:rFonts w:ascii="Times New Roman" w:hAnsi="Times New Roman" w:cs="Times New Roman"/>
          <w:sz w:val="24"/>
          <w:szCs w:val="24"/>
        </w:rPr>
        <w:t xml:space="preserve"> Repertoár je tematicky bohatý, spievajú vojenské piesne z 2. svetovej vojny, ľudové piesne </w:t>
      </w:r>
      <w:r w:rsidR="003C3BD4" w:rsidRPr="00BF0FA1">
        <w:rPr>
          <w:rFonts w:ascii="Times New Roman" w:hAnsi="Times New Roman" w:cs="Times New Roman"/>
          <w:sz w:val="24"/>
          <w:szCs w:val="24"/>
        </w:rPr>
        <w:t>z okolia Trhovej Hradskej</w:t>
      </w:r>
      <w:r w:rsidRPr="00BF0FA1">
        <w:rPr>
          <w:rFonts w:ascii="Times New Roman" w:hAnsi="Times New Roman" w:cs="Times New Roman"/>
          <w:sz w:val="24"/>
          <w:szCs w:val="24"/>
        </w:rPr>
        <w:t>, častými účinkujúcimi</w:t>
      </w:r>
      <w:r w:rsidR="003C3BD4" w:rsidRPr="00BF0FA1">
        <w:rPr>
          <w:rFonts w:ascii="Times New Roman" w:hAnsi="Times New Roman" w:cs="Times New Roman"/>
          <w:sz w:val="24"/>
          <w:szCs w:val="24"/>
        </w:rPr>
        <w:t xml:space="preserve"> sú</w:t>
      </w:r>
      <w:r w:rsidRPr="00BF0FA1">
        <w:rPr>
          <w:rFonts w:ascii="Times New Roman" w:hAnsi="Times New Roman" w:cs="Times New Roman"/>
          <w:sz w:val="24"/>
          <w:szCs w:val="24"/>
        </w:rPr>
        <w:t xml:space="preserve"> na marcovom pietnom akte kladenia vencov, kde uvádzajú aj kyticu piesní z našich búrlivých storočí. Tradičnými účinkujúcimi sú aj na štrúdľovom festivale, kde </w:t>
      </w:r>
      <w:r w:rsidR="003C3BD4" w:rsidRPr="00BF0FA1">
        <w:rPr>
          <w:rFonts w:ascii="Times New Roman" w:hAnsi="Times New Roman" w:cs="Times New Roman"/>
          <w:sz w:val="24"/>
          <w:szCs w:val="24"/>
        </w:rPr>
        <w:t>spievajú zbojnícke a vínne piesne</w:t>
      </w:r>
      <w:r w:rsidRPr="00BF0FA1">
        <w:rPr>
          <w:rFonts w:ascii="Times New Roman" w:hAnsi="Times New Roman" w:cs="Times New Roman"/>
          <w:sz w:val="24"/>
          <w:szCs w:val="24"/>
        </w:rPr>
        <w:t xml:space="preserve">. </w:t>
      </w:r>
      <w:r w:rsidR="000D7A8A" w:rsidRPr="00BF0FA1">
        <w:rPr>
          <w:rFonts w:ascii="Times New Roman" w:hAnsi="Times New Roman" w:cs="Times New Roman"/>
          <w:sz w:val="24"/>
          <w:szCs w:val="24"/>
        </w:rPr>
        <w:t>Každoročne</w:t>
      </w:r>
      <w:r w:rsidRPr="00BF0FA1">
        <w:rPr>
          <w:rFonts w:ascii="Times New Roman" w:hAnsi="Times New Roman" w:cs="Times New Roman"/>
          <w:sz w:val="24"/>
          <w:szCs w:val="24"/>
        </w:rPr>
        <w:t xml:space="preserve"> vystupujú aj na adventnom koncerte</w:t>
      </w:r>
      <w:r w:rsidR="000D7A8A" w:rsidRPr="00BF0FA1">
        <w:rPr>
          <w:rFonts w:ascii="Times New Roman" w:hAnsi="Times New Roman" w:cs="Times New Roman"/>
          <w:sz w:val="24"/>
          <w:szCs w:val="24"/>
        </w:rPr>
        <w:t xml:space="preserve"> </w:t>
      </w:r>
      <w:r w:rsidRPr="00BF0FA1">
        <w:rPr>
          <w:rFonts w:ascii="Times New Roman" w:hAnsi="Times New Roman" w:cs="Times New Roman"/>
          <w:sz w:val="24"/>
          <w:szCs w:val="24"/>
        </w:rPr>
        <w:t>v kostole obce</w:t>
      </w:r>
      <w:r w:rsidR="000D7A8A" w:rsidRPr="00BF0FA1">
        <w:rPr>
          <w:rFonts w:ascii="Times New Roman" w:hAnsi="Times New Roman" w:cs="Times New Roman"/>
          <w:sz w:val="24"/>
          <w:szCs w:val="24"/>
        </w:rPr>
        <w:t xml:space="preserve"> Trhovej Hradskej</w:t>
      </w:r>
      <w:r w:rsidRPr="00BF0FA1">
        <w:rPr>
          <w:rFonts w:ascii="Times New Roman" w:hAnsi="Times New Roman" w:cs="Times New Roman"/>
          <w:sz w:val="24"/>
          <w:szCs w:val="24"/>
        </w:rPr>
        <w:t xml:space="preserve">, kde spríjemňujú sviatky </w:t>
      </w:r>
      <w:r w:rsidR="000D7A8A" w:rsidRPr="00BF0FA1">
        <w:rPr>
          <w:rFonts w:ascii="Times New Roman" w:hAnsi="Times New Roman" w:cs="Times New Roman"/>
          <w:sz w:val="24"/>
          <w:szCs w:val="24"/>
        </w:rPr>
        <w:t>s</w:t>
      </w:r>
      <w:r w:rsidRPr="00BF0FA1">
        <w:rPr>
          <w:rFonts w:ascii="Times New Roman" w:hAnsi="Times New Roman" w:cs="Times New Roman"/>
          <w:sz w:val="24"/>
          <w:szCs w:val="24"/>
        </w:rPr>
        <w:t xml:space="preserve"> vianočný</w:t>
      </w:r>
      <w:r w:rsidR="000D7A8A" w:rsidRPr="00BF0FA1">
        <w:rPr>
          <w:rFonts w:ascii="Times New Roman" w:hAnsi="Times New Roman" w:cs="Times New Roman"/>
          <w:sz w:val="24"/>
          <w:szCs w:val="24"/>
        </w:rPr>
        <w:t>mi</w:t>
      </w:r>
      <w:r w:rsidRPr="00BF0FA1">
        <w:rPr>
          <w:rFonts w:ascii="Times New Roman" w:hAnsi="Times New Roman" w:cs="Times New Roman"/>
          <w:sz w:val="24"/>
          <w:szCs w:val="24"/>
        </w:rPr>
        <w:t xml:space="preserve"> kol</w:t>
      </w:r>
      <w:r w:rsidR="000D7A8A" w:rsidRPr="00BF0FA1">
        <w:rPr>
          <w:rFonts w:ascii="Times New Roman" w:hAnsi="Times New Roman" w:cs="Times New Roman"/>
          <w:sz w:val="24"/>
          <w:szCs w:val="24"/>
        </w:rPr>
        <w:t>edami</w:t>
      </w:r>
      <w:r w:rsidRPr="00BF0FA1">
        <w:rPr>
          <w:rFonts w:ascii="Times New Roman" w:hAnsi="Times New Roman" w:cs="Times New Roman"/>
          <w:sz w:val="24"/>
          <w:szCs w:val="24"/>
        </w:rPr>
        <w:t>.</w:t>
      </w:r>
    </w:p>
    <w:p w14:paraId="3A4F417D" w14:textId="584234B7" w:rsidR="000D7A8A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V ich vystúpeniach sa ako sprievod často objavuje tekvicová </w:t>
      </w:r>
      <w:r w:rsidR="000D7A8A" w:rsidRPr="00BF0FA1">
        <w:rPr>
          <w:rFonts w:ascii="Times New Roman" w:hAnsi="Times New Roman" w:cs="Times New Roman"/>
          <w:sz w:val="24"/>
          <w:szCs w:val="24"/>
        </w:rPr>
        <w:t>citara</w:t>
      </w:r>
      <w:r w:rsidRPr="00BF0FA1">
        <w:rPr>
          <w:rFonts w:ascii="Times New Roman" w:hAnsi="Times New Roman" w:cs="Times New Roman"/>
          <w:sz w:val="24"/>
          <w:szCs w:val="24"/>
        </w:rPr>
        <w:t xml:space="preserve">, </w:t>
      </w:r>
      <w:r w:rsidR="000D7A8A" w:rsidRPr="00BF0FA1">
        <w:rPr>
          <w:rFonts w:ascii="Times New Roman" w:hAnsi="Times New Roman" w:cs="Times New Roman"/>
          <w:sz w:val="24"/>
          <w:szCs w:val="24"/>
        </w:rPr>
        <w:t>a iné ľudové hudobné nástroje.</w:t>
      </w:r>
    </w:p>
    <w:p w14:paraId="6D819937" w14:textId="33CB2CB4" w:rsidR="00591913" w:rsidRPr="00BF0FA1" w:rsidRDefault="00017CDF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 xml:space="preserve">Dodnes vydali </w:t>
      </w:r>
      <w:r w:rsidR="00591913" w:rsidRPr="00BF0FA1">
        <w:rPr>
          <w:rFonts w:ascii="Times New Roman" w:hAnsi="Times New Roman" w:cs="Times New Roman"/>
          <w:sz w:val="24"/>
          <w:szCs w:val="24"/>
        </w:rPr>
        <w:t>dva zvukové nosiče</w:t>
      </w:r>
      <w:r w:rsidRPr="00BF0FA1">
        <w:rPr>
          <w:rFonts w:ascii="Times New Roman" w:hAnsi="Times New Roman" w:cs="Times New Roman"/>
          <w:sz w:val="24"/>
          <w:szCs w:val="24"/>
        </w:rPr>
        <w:t xml:space="preserve"> s názvom: Objať moju zem, Chlapec z Trhovej Hradskej má dobrú náladu</w:t>
      </w:r>
      <w:r w:rsidR="00C55C28">
        <w:rPr>
          <w:rFonts w:ascii="Times New Roman" w:hAnsi="Times New Roman" w:cs="Times New Roman"/>
          <w:sz w:val="24"/>
          <w:szCs w:val="24"/>
        </w:rPr>
        <w:t>.</w:t>
      </w:r>
    </w:p>
    <w:p w14:paraId="1FDFB1D8" w14:textId="640B4B80" w:rsidR="00591913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>V posledných desiatich až dvanástich rokoch často vystupujú s</w:t>
      </w:r>
      <w:r w:rsidR="00017CDF" w:rsidRPr="00BF0FA1">
        <w:rPr>
          <w:rFonts w:ascii="Times New Roman" w:hAnsi="Times New Roman" w:cs="Times New Roman"/>
          <w:sz w:val="24"/>
          <w:szCs w:val="24"/>
        </w:rPr>
        <w:t xml:space="preserve"> Citarovým súborom </w:t>
      </w:r>
      <w:proofErr w:type="spellStart"/>
      <w:r w:rsidR="00017CDF" w:rsidRPr="00BF0FA1">
        <w:rPr>
          <w:rFonts w:ascii="Times New Roman" w:hAnsi="Times New Roman" w:cs="Times New Roman"/>
          <w:sz w:val="24"/>
          <w:szCs w:val="24"/>
        </w:rPr>
        <w:t>Fürge</w:t>
      </w:r>
      <w:proofErr w:type="spellEnd"/>
      <w:r w:rsidR="00017CDF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CDF" w:rsidRPr="00BF0FA1">
        <w:rPr>
          <w:rFonts w:ascii="Times New Roman" w:hAnsi="Times New Roman" w:cs="Times New Roman"/>
          <w:sz w:val="24"/>
          <w:szCs w:val="24"/>
        </w:rPr>
        <w:t>ujjak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>. Spoločné piesne</w:t>
      </w:r>
      <w:r w:rsidR="006F31F4" w:rsidRPr="00BF0FA1">
        <w:rPr>
          <w:rFonts w:ascii="Times New Roman" w:hAnsi="Times New Roman" w:cs="Times New Roman"/>
          <w:sz w:val="24"/>
          <w:szCs w:val="24"/>
        </w:rPr>
        <w:t xml:space="preserve"> sa nachádzajú aj na </w:t>
      </w:r>
      <w:r w:rsidRPr="00BF0FA1">
        <w:rPr>
          <w:rFonts w:ascii="Times New Roman" w:hAnsi="Times New Roman" w:cs="Times New Roman"/>
          <w:sz w:val="24"/>
          <w:szCs w:val="24"/>
        </w:rPr>
        <w:t>nedávn</w:t>
      </w:r>
      <w:r w:rsidR="006F31F4" w:rsidRPr="00BF0FA1">
        <w:rPr>
          <w:rFonts w:ascii="Times New Roman" w:hAnsi="Times New Roman" w:cs="Times New Roman"/>
          <w:sz w:val="24"/>
          <w:szCs w:val="24"/>
        </w:rPr>
        <w:t>e</w:t>
      </w:r>
      <w:r w:rsidRPr="00BF0FA1">
        <w:rPr>
          <w:rFonts w:ascii="Times New Roman" w:hAnsi="Times New Roman" w:cs="Times New Roman"/>
          <w:sz w:val="24"/>
          <w:szCs w:val="24"/>
        </w:rPr>
        <w:t xml:space="preserve"> vydan</w:t>
      </w:r>
      <w:r w:rsidR="006F31F4" w:rsidRPr="00BF0FA1">
        <w:rPr>
          <w:rFonts w:ascii="Times New Roman" w:hAnsi="Times New Roman" w:cs="Times New Roman"/>
          <w:sz w:val="24"/>
          <w:szCs w:val="24"/>
        </w:rPr>
        <w:t>om hudobnom nosiče.</w:t>
      </w:r>
    </w:p>
    <w:p w14:paraId="57F55558" w14:textId="09B6D8ED" w:rsidR="00AA64A4" w:rsidRPr="00BF0FA1" w:rsidRDefault="00591913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FA1">
        <w:rPr>
          <w:rFonts w:ascii="Times New Roman" w:hAnsi="Times New Roman" w:cs="Times New Roman"/>
          <w:sz w:val="24"/>
          <w:szCs w:val="24"/>
        </w:rPr>
        <w:t>Dalárda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získala v</w:t>
      </w:r>
      <w:r w:rsidR="006F31F4" w:rsidRPr="00BF0FA1">
        <w:rPr>
          <w:rFonts w:ascii="Times New Roman" w:hAnsi="Times New Roman" w:cs="Times New Roman"/>
          <w:sz w:val="24"/>
          <w:szCs w:val="24"/>
        </w:rPr>
        <w:t> </w:t>
      </w:r>
      <w:r w:rsidRPr="00BF0FA1">
        <w:rPr>
          <w:rFonts w:ascii="Times New Roman" w:hAnsi="Times New Roman" w:cs="Times New Roman"/>
          <w:sz w:val="24"/>
          <w:szCs w:val="24"/>
        </w:rPr>
        <w:t>priebehu</w:t>
      </w:r>
      <w:r w:rsidR="006F31F4" w:rsidRPr="00BF0FA1">
        <w:rPr>
          <w:rFonts w:ascii="Times New Roman" w:hAnsi="Times New Roman" w:cs="Times New Roman"/>
          <w:sz w:val="24"/>
          <w:szCs w:val="24"/>
        </w:rPr>
        <w:t xml:space="preserve"> predchádzajúcich</w:t>
      </w:r>
      <w:r w:rsidRPr="00BF0FA1">
        <w:rPr>
          <w:rFonts w:ascii="Times New Roman" w:hAnsi="Times New Roman" w:cs="Times New Roman"/>
          <w:sz w:val="24"/>
          <w:szCs w:val="24"/>
        </w:rPr>
        <w:t xml:space="preserve"> rokov už niekoľko ocenení: v roku 2008 obsadila tretie miesto v</w:t>
      </w:r>
      <w:r w:rsidR="00396301" w:rsidRPr="00BF0FA1">
        <w:rPr>
          <w:rFonts w:ascii="Times New Roman" w:hAnsi="Times New Roman" w:cs="Times New Roman"/>
          <w:sz w:val="24"/>
          <w:szCs w:val="24"/>
        </w:rPr>
        <w:t xml:space="preserve"> krajskom </w:t>
      </w:r>
      <w:r w:rsidRPr="00BF0FA1">
        <w:rPr>
          <w:rFonts w:ascii="Times New Roman" w:hAnsi="Times New Roman" w:cs="Times New Roman"/>
          <w:sz w:val="24"/>
          <w:szCs w:val="24"/>
        </w:rPr>
        <w:t xml:space="preserve">kole </w:t>
      </w:r>
      <w:r w:rsidR="00396301" w:rsidRPr="00BF0FA1">
        <w:rPr>
          <w:rFonts w:ascii="Times New Roman" w:hAnsi="Times New Roman" w:cs="Times New Roman"/>
          <w:sz w:val="24"/>
          <w:szCs w:val="24"/>
        </w:rPr>
        <w:t xml:space="preserve">celoštátnej súťaže tradicionalistov. </w:t>
      </w:r>
      <w:r w:rsidRPr="00BF0FA1">
        <w:rPr>
          <w:rFonts w:ascii="Times New Roman" w:hAnsi="Times New Roman" w:cs="Times New Roman"/>
          <w:sz w:val="24"/>
          <w:szCs w:val="24"/>
        </w:rPr>
        <w:t xml:space="preserve"> V roku 2010 dosiahli zlat</w:t>
      </w:r>
      <w:r w:rsidR="0044057E" w:rsidRPr="00BF0FA1">
        <w:rPr>
          <w:rFonts w:ascii="Times New Roman" w:hAnsi="Times New Roman" w:cs="Times New Roman"/>
          <w:sz w:val="24"/>
          <w:szCs w:val="24"/>
        </w:rPr>
        <w:t xml:space="preserve">ý stupeň </w:t>
      </w:r>
      <w:r w:rsidRPr="00BF0FA1">
        <w:rPr>
          <w:rFonts w:ascii="Times New Roman" w:hAnsi="Times New Roman" w:cs="Times New Roman"/>
          <w:sz w:val="24"/>
          <w:szCs w:val="24"/>
        </w:rPr>
        <w:t>vo finále Národnej súťaže ľudových piesní a ľudov</w:t>
      </w:r>
      <w:r w:rsidR="0044057E" w:rsidRPr="00BF0FA1">
        <w:rPr>
          <w:rFonts w:ascii="Times New Roman" w:hAnsi="Times New Roman" w:cs="Times New Roman"/>
          <w:sz w:val="24"/>
          <w:szCs w:val="24"/>
        </w:rPr>
        <w:t>ej</w:t>
      </w:r>
      <w:r w:rsidRPr="00BF0FA1">
        <w:rPr>
          <w:rFonts w:ascii="Times New Roman" w:hAnsi="Times New Roman" w:cs="Times New Roman"/>
          <w:sz w:val="24"/>
          <w:szCs w:val="24"/>
        </w:rPr>
        <w:t xml:space="preserve"> hudb</w:t>
      </w:r>
      <w:r w:rsidR="0044057E" w:rsidRPr="00BF0FA1">
        <w:rPr>
          <w:rFonts w:ascii="Times New Roman" w:hAnsi="Times New Roman" w:cs="Times New Roman"/>
          <w:sz w:val="24"/>
          <w:szCs w:val="24"/>
        </w:rPr>
        <w:t>y</w:t>
      </w:r>
      <w:r w:rsidRPr="00BF0FA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Tavaszi</w:t>
      </w:r>
      <w:proofErr w:type="spellEnd"/>
      <w:r w:rsidR="0044057E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szél</w:t>
      </w:r>
      <w:proofErr w:type="spellEnd"/>
      <w:r w:rsidR="0044057E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vizet</w:t>
      </w:r>
      <w:proofErr w:type="spellEnd"/>
      <w:r w:rsidR="0044057E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áraszt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>“</w:t>
      </w:r>
      <w:r w:rsidR="0044057E" w:rsidRPr="00BF0FA1">
        <w:rPr>
          <w:rFonts w:ascii="Times New Roman" w:hAnsi="Times New Roman" w:cs="Times New Roman"/>
          <w:sz w:val="24"/>
          <w:szCs w:val="24"/>
        </w:rPr>
        <w:t>.</w:t>
      </w:r>
      <w:r w:rsidRPr="00BF0FA1">
        <w:rPr>
          <w:rFonts w:ascii="Times New Roman" w:hAnsi="Times New Roman" w:cs="Times New Roman"/>
          <w:sz w:val="24"/>
          <w:szCs w:val="24"/>
        </w:rPr>
        <w:t xml:space="preserve"> V roku 2012 sa stali víťazmi ceny </w:t>
      </w:r>
      <w:r w:rsidR="0044057E" w:rsidRPr="00BF0FA1">
        <w:rPr>
          <w:rFonts w:ascii="Times New Roman" w:hAnsi="Times New Roman" w:cs="Times New Roman"/>
          <w:sz w:val="24"/>
          <w:szCs w:val="24"/>
        </w:rPr>
        <w:t>Zlatý páv.</w:t>
      </w:r>
      <w:r w:rsidRPr="00BF0FA1">
        <w:rPr>
          <w:rFonts w:ascii="Times New Roman" w:hAnsi="Times New Roman" w:cs="Times New Roman"/>
          <w:sz w:val="24"/>
          <w:szCs w:val="24"/>
        </w:rPr>
        <w:t xml:space="preserve"> V roku 2015 dosiahli zlaté pásmo v národnom finále súťaže ľudov</w:t>
      </w:r>
      <w:r w:rsidR="0044057E" w:rsidRPr="00BF0FA1">
        <w:rPr>
          <w:rFonts w:ascii="Times New Roman" w:hAnsi="Times New Roman" w:cs="Times New Roman"/>
          <w:sz w:val="24"/>
          <w:szCs w:val="24"/>
        </w:rPr>
        <w:t>ej</w:t>
      </w:r>
      <w:r w:rsidRPr="00BF0FA1">
        <w:rPr>
          <w:rFonts w:ascii="Times New Roman" w:hAnsi="Times New Roman" w:cs="Times New Roman"/>
          <w:sz w:val="24"/>
          <w:szCs w:val="24"/>
        </w:rPr>
        <w:t xml:space="preserve"> hudb</w:t>
      </w:r>
      <w:r w:rsidR="0044057E" w:rsidRPr="00BF0FA1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Bíborpiros</w:t>
      </w:r>
      <w:proofErr w:type="spellEnd"/>
      <w:r w:rsidR="0044057E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szép</w:t>
      </w:r>
      <w:proofErr w:type="spellEnd"/>
      <w:r w:rsidR="0044057E" w:rsidRPr="00BF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7E" w:rsidRPr="00BF0FA1">
        <w:rPr>
          <w:rFonts w:ascii="Times New Roman" w:hAnsi="Times New Roman" w:cs="Times New Roman"/>
          <w:sz w:val="24"/>
          <w:szCs w:val="24"/>
        </w:rPr>
        <w:t>rózsa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(</w:t>
      </w:r>
      <w:r w:rsidR="00AA64A4" w:rsidRPr="00BF0FA1">
        <w:rPr>
          <w:rFonts w:ascii="Times New Roman" w:hAnsi="Times New Roman" w:cs="Times New Roman"/>
          <w:sz w:val="24"/>
          <w:szCs w:val="24"/>
        </w:rPr>
        <w:t xml:space="preserve">v roku </w:t>
      </w:r>
      <w:r w:rsidRPr="00BF0FA1">
        <w:rPr>
          <w:rFonts w:ascii="Times New Roman" w:hAnsi="Times New Roman" w:cs="Times New Roman"/>
          <w:sz w:val="24"/>
          <w:szCs w:val="24"/>
        </w:rPr>
        <w:t>2020</w:t>
      </w:r>
      <w:r w:rsidR="00AA64A4" w:rsidRPr="00BF0FA1">
        <w:rPr>
          <w:rFonts w:ascii="Times New Roman" w:hAnsi="Times New Roman" w:cs="Times New Roman"/>
          <w:sz w:val="24"/>
          <w:szCs w:val="24"/>
        </w:rPr>
        <w:t xml:space="preserve"> zopakovali</w:t>
      </w:r>
      <w:r w:rsidRPr="00BF0FA1">
        <w:rPr>
          <w:rFonts w:ascii="Times New Roman" w:hAnsi="Times New Roman" w:cs="Times New Roman"/>
          <w:sz w:val="24"/>
          <w:szCs w:val="24"/>
        </w:rPr>
        <w:t>)</w:t>
      </w:r>
      <w:r w:rsidR="00AA64A4" w:rsidRPr="00BF0FA1">
        <w:rPr>
          <w:rFonts w:ascii="Times New Roman" w:hAnsi="Times New Roman" w:cs="Times New Roman"/>
          <w:sz w:val="24"/>
          <w:szCs w:val="24"/>
        </w:rPr>
        <w:t>.</w:t>
      </w:r>
      <w:r w:rsidRPr="00BF0FA1">
        <w:rPr>
          <w:rFonts w:ascii="Times New Roman" w:hAnsi="Times New Roman" w:cs="Times New Roman"/>
          <w:sz w:val="24"/>
          <w:szCs w:val="24"/>
        </w:rPr>
        <w:t xml:space="preserve"> V roku 2016 </w:t>
      </w:r>
      <w:r w:rsidR="00AA64A4" w:rsidRPr="00BF0FA1">
        <w:rPr>
          <w:rFonts w:ascii="Times New Roman" w:hAnsi="Times New Roman" w:cs="Times New Roman"/>
          <w:sz w:val="24"/>
          <w:szCs w:val="24"/>
        </w:rPr>
        <w:t>v</w:t>
      </w:r>
      <w:r w:rsidRPr="00BF0FA1">
        <w:rPr>
          <w:rFonts w:ascii="Times New Roman" w:hAnsi="Times New Roman" w:cs="Times New Roman"/>
          <w:sz w:val="24"/>
          <w:szCs w:val="24"/>
        </w:rPr>
        <w:t>o finále Súťaže ľudov</w:t>
      </w:r>
      <w:r w:rsidR="00AA64A4" w:rsidRPr="00BF0FA1">
        <w:rPr>
          <w:rFonts w:ascii="Times New Roman" w:hAnsi="Times New Roman" w:cs="Times New Roman"/>
          <w:sz w:val="24"/>
          <w:szCs w:val="24"/>
        </w:rPr>
        <w:t>ej</w:t>
      </w:r>
      <w:r w:rsidRPr="00BF0FA1">
        <w:rPr>
          <w:rFonts w:ascii="Times New Roman" w:hAnsi="Times New Roman" w:cs="Times New Roman"/>
          <w:sz w:val="24"/>
          <w:szCs w:val="24"/>
        </w:rPr>
        <w:t xml:space="preserve"> hudb</w:t>
      </w:r>
      <w:r w:rsidR="00AA64A4" w:rsidRPr="00BF0FA1">
        <w:rPr>
          <w:rFonts w:ascii="Times New Roman" w:hAnsi="Times New Roman" w:cs="Times New Roman"/>
          <w:sz w:val="24"/>
          <w:szCs w:val="24"/>
        </w:rPr>
        <w:t>y</w:t>
      </w:r>
      <w:r w:rsidRPr="00BF0FA1">
        <w:rPr>
          <w:rFonts w:ascii="Times New Roman" w:hAnsi="Times New Roman" w:cs="Times New Roman"/>
          <w:sz w:val="24"/>
          <w:szCs w:val="24"/>
        </w:rPr>
        <w:t xml:space="preserve"> Lajosa </w:t>
      </w:r>
      <w:proofErr w:type="spellStart"/>
      <w:r w:rsidRPr="00BF0FA1">
        <w:rPr>
          <w:rFonts w:ascii="Times New Roman" w:hAnsi="Times New Roman" w:cs="Times New Roman"/>
          <w:sz w:val="24"/>
          <w:szCs w:val="24"/>
        </w:rPr>
        <w:t>Vassa</w:t>
      </w:r>
      <w:proofErr w:type="spellEnd"/>
      <w:r w:rsidRPr="00BF0FA1">
        <w:rPr>
          <w:rFonts w:ascii="Times New Roman" w:hAnsi="Times New Roman" w:cs="Times New Roman"/>
          <w:sz w:val="24"/>
          <w:szCs w:val="24"/>
        </w:rPr>
        <w:t xml:space="preserve"> v Karpatskej kotline získal</w:t>
      </w:r>
      <w:r w:rsidR="00AA64A4" w:rsidRPr="00BF0FA1">
        <w:rPr>
          <w:rFonts w:ascii="Times New Roman" w:hAnsi="Times New Roman" w:cs="Times New Roman"/>
          <w:sz w:val="24"/>
          <w:szCs w:val="24"/>
        </w:rPr>
        <w:t>i hlavnú ce</w:t>
      </w:r>
      <w:r w:rsidRPr="00BF0FA1">
        <w:rPr>
          <w:rFonts w:ascii="Times New Roman" w:hAnsi="Times New Roman" w:cs="Times New Roman"/>
          <w:sz w:val="24"/>
          <w:szCs w:val="24"/>
        </w:rPr>
        <w:t>nu.</w:t>
      </w:r>
    </w:p>
    <w:p w14:paraId="6C3C26C2" w14:textId="2FBBA30E" w:rsidR="00D07E25" w:rsidRPr="00BF0FA1" w:rsidRDefault="004D4FE5" w:rsidP="00BF0F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FA1">
        <w:rPr>
          <w:rFonts w:ascii="Times New Roman" w:hAnsi="Times New Roman" w:cs="Times New Roman"/>
          <w:sz w:val="24"/>
          <w:szCs w:val="24"/>
        </w:rPr>
        <w:t>V budúcnosti plánujú zostaviť svadobný</w:t>
      </w:r>
      <w:r w:rsidR="00591913" w:rsidRPr="00BF0FA1">
        <w:rPr>
          <w:rFonts w:ascii="Times New Roman" w:hAnsi="Times New Roman" w:cs="Times New Roman"/>
          <w:sz w:val="24"/>
          <w:szCs w:val="24"/>
        </w:rPr>
        <w:t xml:space="preserve"> mix, </w:t>
      </w:r>
      <w:r w:rsidRPr="00BF0FA1">
        <w:rPr>
          <w:rFonts w:ascii="Times New Roman" w:hAnsi="Times New Roman" w:cs="Times New Roman"/>
          <w:sz w:val="24"/>
          <w:szCs w:val="24"/>
        </w:rPr>
        <w:t>a aj s</w:t>
      </w:r>
      <w:r w:rsidR="00591913" w:rsidRPr="00BF0FA1">
        <w:rPr>
          <w:rFonts w:ascii="Times New Roman" w:hAnsi="Times New Roman" w:cs="Times New Roman"/>
          <w:sz w:val="24"/>
          <w:szCs w:val="24"/>
        </w:rPr>
        <w:t xml:space="preserve">kúšky sú už v plnom prúde, </w:t>
      </w:r>
      <w:r w:rsidRPr="00BF0FA1">
        <w:rPr>
          <w:rFonts w:ascii="Times New Roman" w:hAnsi="Times New Roman" w:cs="Times New Roman"/>
          <w:sz w:val="24"/>
          <w:szCs w:val="24"/>
        </w:rPr>
        <w:t>len ich žiaľ zabrzdila</w:t>
      </w:r>
      <w:r w:rsidR="00591913" w:rsidRPr="00BF0FA1">
        <w:rPr>
          <w:rFonts w:ascii="Times New Roman" w:hAnsi="Times New Roman" w:cs="Times New Roman"/>
          <w:sz w:val="24"/>
          <w:szCs w:val="24"/>
        </w:rPr>
        <w:t xml:space="preserve"> epidémia koronavírusu.</w:t>
      </w:r>
    </w:p>
    <w:sectPr w:rsidR="00D07E25" w:rsidRPr="00BF0FA1" w:rsidSect="00BF0F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0C3"/>
    <w:multiLevelType w:val="hybridMultilevel"/>
    <w:tmpl w:val="8B2EE2DE"/>
    <w:lvl w:ilvl="0" w:tplc="E1EC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C8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2D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66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69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C1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2E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01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D47D31"/>
    <w:multiLevelType w:val="hybridMultilevel"/>
    <w:tmpl w:val="4888FA86"/>
    <w:lvl w:ilvl="0" w:tplc="88EA2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4D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8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A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0E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8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8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A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A6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0F415E"/>
    <w:multiLevelType w:val="hybridMultilevel"/>
    <w:tmpl w:val="DDDAA4FE"/>
    <w:lvl w:ilvl="0" w:tplc="2DEAD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01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E1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A9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3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AC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6D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E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960E27"/>
    <w:multiLevelType w:val="hybridMultilevel"/>
    <w:tmpl w:val="1AFA3E4C"/>
    <w:lvl w:ilvl="0" w:tplc="6DE44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C4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C4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CC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2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AD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82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65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65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9C1677"/>
    <w:multiLevelType w:val="hybridMultilevel"/>
    <w:tmpl w:val="31A4C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F37E3"/>
    <w:multiLevelType w:val="hybridMultilevel"/>
    <w:tmpl w:val="84C28008"/>
    <w:lvl w:ilvl="0" w:tplc="4DC02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EB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6E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8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1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E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2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E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22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2013D7"/>
    <w:multiLevelType w:val="hybridMultilevel"/>
    <w:tmpl w:val="B0564490"/>
    <w:lvl w:ilvl="0" w:tplc="AB30C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A5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85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CA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47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2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2D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69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2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9155C7"/>
    <w:multiLevelType w:val="hybridMultilevel"/>
    <w:tmpl w:val="3B6882DC"/>
    <w:lvl w:ilvl="0" w:tplc="9A3EC1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3131">
    <w:abstractNumId w:val="0"/>
  </w:num>
  <w:num w:numId="2" w16cid:durableId="1610697043">
    <w:abstractNumId w:val="5"/>
  </w:num>
  <w:num w:numId="3" w16cid:durableId="1702900939">
    <w:abstractNumId w:val="1"/>
  </w:num>
  <w:num w:numId="4" w16cid:durableId="666858349">
    <w:abstractNumId w:val="6"/>
  </w:num>
  <w:num w:numId="5" w16cid:durableId="1103844533">
    <w:abstractNumId w:val="2"/>
  </w:num>
  <w:num w:numId="6" w16cid:durableId="42676837">
    <w:abstractNumId w:val="3"/>
  </w:num>
  <w:num w:numId="7" w16cid:durableId="108866063">
    <w:abstractNumId w:val="4"/>
  </w:num>
  <w:num w:numId="8" w16cid:durableId="1397822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A7"/>
    <w:rsid w:val="00017CDF"/>
    <w:rsid w:val="000D7A8A"/>
    <w:rsid w:val="00396301"/>
    <w:rsid w:val="003C3BD4"/>
    <w:rsid w:val="0044057E"/>
    <w:rsid w:val="004D4FE5"/>
    <w:rsid w:val="004F7FE4"/>
    <w:rsid w:val="00502896"/>
    <w:rsid w:val="00591913"/>
    <w:rsid w:val="006F31F4"/>
    <w:rsid w:val="00A419F5"/>
    <w:rsid w:val="00A774A7"/>
    <w:rsid w:val="00AA64A4"/>
    <w:rsid w:val="00BF0FA1"/>
    <w:rsid w:val="00C55C28"/>
    <w:rsid w:val="00D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E2C"/>
  <w15:chartTrackingRefBased/>
  <w15:docId w15:val="{5077459E-E0D7-438B-9619-C95790CF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6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24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1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627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9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90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Kovács Éliás</dc:creator>
  <cp:keywords/>
  <dc:description/>
  <cp:lastModifiedBy>Katarína Cséfalvay</cp:lastModifiedBy>
  <cp:revision>2</cp:revision>
  <dcterms:created xsi:type="dcterms:W3CDTF">2022-05-12T09:18:00Z</dcterms:created>
  <dcterms:modified xsi:type="dcterms:W3CDTF">2022-05-12T09:18:00Z</dcterms:modified>
</cp:coreProperties>
</file>